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C3" w:rsidRPr="009E44F1" w:rsidRDefault="00AE0F44" w:rsidP="009E44F1">
      <w:pPr>
        <w:spacing w:line="276" w:lineRule="auto"/>
        <w:jc w:val="center"/>
        <w:rPr>
          <w:rFonts w:asciiTheme="minorHAnsi" w:hAnsiTheme="minorHAnsi"/>
          <w:noProof/>
          <w:sz w:val="20"/>
          <w:szCs w:val="20"/>
        </w:rPr>
      </w:pPr>
      <w:r w:rsidRPr="00AE0F44">
        <w:rPr>
          <w:rFonts w:asciiTheme="minorHAnsi" w:hAnsiTheme="minorHAnsi"/>
          <w:noProof/>
          <w:sz w:val="20"/>
          <w:szCs w:val="20"/>
          <w:lang w:val="en-US" w:eastAsia="en-US"/>
        </w:rPr>
        <w:pict>
          <v:rect id="Rectangle 4" o:spid="_x0000_s1026" style="position:absolute;left:0;text-align:left;margin-left:-35.95pt;margin-top:0;width:243pt;height:108pt;z-index:251662336;visibility:visible" wrapcoords="-67 -150 -67 21450 21667 21450 21667 -150 -67 -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835513" w:rsidRPr="00BF38A9">
        <w:rPr>
          <w:rFonts w:asciiTheme="minorHAnsi" w:hAnsiTheme="minorHAnsi"/>
          <w:b/>
          <w:noProof/>
          <w:sz w:val="28"/>
          <w:szCs w:val="28"/>
        </w:rPr>
        <w:t>1</w:t>
      </w:r>
      <w:r w:rsidR="00BF38A9">
        <w:rPr>
          <w:rFonts w:asciiTheme="minorHAnsi" w:hAnsiTheme="minorHAnsi"/>
          <w:b/>
          <w:noProof/>
          <w:sz w:val="28"/>
          <w:szCs w:val="28"/>
        </w:rPr>
        <w:t>3</w:t>
      </w:r>
      <w:r w:rsidR="007645BD" w:rsidRPr="00BF38A9">
        <w:rPr>
          <w:rFonts w:asciiTheme="minorHAnsi" w:hAnsiTheme="minorHAnsi"/>
          <w:b/>
          <w:noProof/>
          <w:sz w:val="28"/>
          <w:szCs w:val="28"/>
        </w:rPr>
        <w:t xml:space="preserve"> </w:t>
      </w:r>
      <w:r w:rsidR="007645BD">
        <w:rPr>
          <w:rFonts w:asciiTheme="minorHAnsi" w:hAnsiTheme="minorHAnsi"/>
          <w:b/>
          <w:noProof/>
          <w:sz w:val="28"/>
          <w:szCs w:val="28"/>
        </w:rPr>
        <w:t>Ιου</w:t>
      </w:r>
      <w:r w:rsidR="00835513">
        <w:rPr>
          <w:rFonts w:asciiTheme="minorHAnsi" w:hAnsiTheme="minorHAnsi"/>
          <w:b/>
          <w:noProof/>
          <w:sz w:val="28"/>
          <w:szCs w:val="28"/>
        </w:rPr>
        <w:t>λ</w:t>
      </w:r>
      <w:r w:rsidR="007645BD">
        <w:rPr>
          <w:rFonts w:asciiTheme="minorHAnsi" w:hAnsiTheme="minorHAnsi"/>
          <w:b/>
          <w:noProof/>
          <w:sz w:val="28"/>
          <w:szCs w:val="28"/>
        </w:rPr>
        <w:t>ίου</w:t>
      </w:r>
      <w:r w:rsidR="00926934">
        <w:rPr>
          <w:rFonts w:asciiTheme="minorHAnsi" w:hAnsiTheme="minorHAnsi"/>
          <w:b/>
          <w:noProof/>
          <w:sz w:val="28"/>
          <w:szCs w:val="28"/>
        </w:rPr>
        <w:t xml:space="preserve"> 2016</w:t>
      </w:r>
    </w:p>
    <w:p w:rsidR="000D5DC3" w:rsidRPr="009E44F1" w:rsidRDefault="00AE0F44" w:rsidP="009E44F1">
      <w:pPr>
        <w:spacing w:line="276" w:lineRule="auto"/>
        <w:jc w:val="center"/>
        <w:rPr>
          <w:rFonts w:asciiTheme="minorHAnsi" w:hAnsiTheme="minorHAnsi"/>
          <w:noProof/>
          <w:sz w:val="20"/>
          <w:szCs w:val="20"/>
        </w:rPr>
      </w:pPr>
      <w:r w:rsidRPr="00AE0F44">
        <w:rPr>
          <w:rFonts w:asciiTheme="minorHAnsi" w:hAnsiTheme="minorHAnsi" w:cs="Tahoma"/>
          <w:noProof/>
          <w:lang w:val="en-US" w:eastAsia="en-US"/>
        </w:rPr>
        <w:pict>
          <v:shapetype id="_x0000_t202" coordsize="21600,21600" o:spt="202" path="m,l,21600r21600,l21600,xe">
            <v:stroke joinstyle="miter"/>
            <v:path gradientshapeok="t" o:connecttype="rect"/>
          </v:shapetype>
          <v:shape id="Text Box 3" o:spid="_x0000_s1027" type="#_x0000_t202" style="position:absolute;left:0;text-align:left;margin-left:26pt;margin-top:10.65pt;width:242.65pt;height:73.2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BF38A9" w:rsidRDefault="00BF38A9"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5504AA" w:rsidRDefault="005504AA" w:rsidP="005504AA">
      <w:pPr>
        <w:jc w:val="center"/>
        <w:rPr>
          <w:rFonts w:asciiTheme="minorHAnsi" w:hAnsiTheme="minorHAnsi" w:cs="Arial"/>
          <w:b/>
          <w:bCs/>
          <w:sz w:val="32"/>
          <w:szCs w:val="32"/>
          <w:u w:val="single"/>
        </w:rPr>
      </w:pPr>
    </w:p>
    <w:p w:rsidR="00BF38A9" w:rsidRDefault="00BF38A9" w:rsidP="00BF38A9">
      <w:pPr>
        <w:pStyle w:val="normal"/>
        <w:spacing w:after="0" w:line="240" w:lineRule="auto"/>
        <w:ind w:firstLine="720"/>
        <w:jc w:val="both"/>
        <w:rPr>
          <w:rFonts w:asciiTheme="minorHAnsi" w:eastAsia="Arial" w:hAnsiTheme="minorHAnsi" w:cs="Arial"/>
          <w:sz w:val="24"/>
          <w:szCs w:val="24"/>
          <w:lang w:val="el-GR"/>
        </w:rPr>
      </w:pPr>
      <w:r w:rsidRPr="00BF38A9">
        <w:rPr>
          <w:rFonts w:asciiTheme="minorHAnsi" w:eastAsia="Arial" w:hAnsiTheme="minorHAnsi" w:cs="Arial"/>
          <w:sz w:val="24"/>
          <w:szCs w:val="24"/>
          <w:lang w:val="el-GR"/>
        </w:rPr>
        <w:t xml:space="preserve">ΘΕΜΑ: ‘’ Άρχισε το έργο της κατασκευής δικτύου ύδρευσης στην Κέφαλο. </w:t>
      </w:r>
      <w:r>
        <w:rPr>
          <w:rFonts w:asciiTheme="minorHAnsi" w:eastAsia="Arial" w:hAnsiTheme="minorHAnsi" w:cs="Arial"/>
          <w:sz w:val="24"/>
          <w:szCs w:val="24"/>
          <w:lang w:val="el-GR"/>
        </w:rPr>
        <w:t xml:space="preserve">   </w:t>
      </w:r>
      <w:r w:rsidRPr="00BF38A9">
        <w:rPr>
          <w:rFonts w:asciiTheme="minorHAnsi" w:eastAsia="Arial" w:hAnsiTheme="minorHAnsi" w:cs="Arial"/>
          <w:sz w:val="24"/>
          <w:szCs w:val="24"/>
          <w:lang w:val="el-GR"/>
        </w:rPr>
        <w:t>Οριστική και βιώσιμη λύση στο πρόβλημα υδροδότησης της περιοχής.’’</w:t>
      </w:r>
    </w:p>
    <w:p w:rsidR="00BF38A9" w:rsidRPr="00BF38A9" w:rsidRDefault="00BF38A9" w:rsidP="00BF38A9">
      <w:pPr>
        <w:pStyle w:val="normal"/>
        <w:spacing w:line="240" w:lineRule="auto"/>
        <w:ind w:firstLine="720"/>
        <w:jc w:val="both"/>
        <w:rPr>
          <w:rFonts w:asciiTheme="minorHAnsi" w:hAnsiTheme="minorHAnsi"/>
          <w:sz w:val="24"/>
          <w:szCs w:val="24"/>
          <w:lang w:val="el-GR"/>
        </w:rPr>
      </w:pPr>
    </w:p>
    <w:p w:rsidR="00BF38A9" w:rsidRPr="00BF38A9" w:rsidRDefault="00BF38A9" w:rsidP="00BF38A9">
      <w:pPr>
        <w:pStyle w:val="normal"/>
        <w:spacing w:line="240" w:lineRule="auto"/>
        <w:jc w:val="both"/>
        <w:rPr>
          <w:rFonts w:asciiTheme="minorHAnsi" w:hAnsiTheme="minorHAnsi"/>
          <w:sz w:val="24"/>
          <w:szCs w:val="24"/>
          <w:lang w:val="el-GR"/>
        </w:rPr>
      </w:pPr>
      <w:r w:rsidRPr="00BF38A9">
        <w:rPr>
          <w:rFonts w:asciiTheme="minorHAnsi" w:eastAsia="Arial" w:hAnsiTheme="minorHAnsi" w:cs="Arial"/>
          <w:sz w:val="24"/>
          <w:szCs w:val="24"/>
          <w:lang w:val="el-GR"/>
        </w:rPr>
        <w:t>Ξεκίνησε τις προηγούμενες μέρες και προχωρά με γοργούς ρυθμούς η κατασκευή δικτύου ύδρευσης μήκους δύο χιλιομέτρων, που συνδέει τη νέα γεώτρηση «Αρχιπέλαγος» με τη δεξαμενή στη θέση Κακιά Σκάλα στη Δ.Κ. Κεφάλου.</w:t>
      </w:r>
    </w:p>
    <w:p w:rsidR="00BF38A9" w:rsidRPr="00BF38A9" w:rsidRDefault="00BF38A9" w:rsidP="00BF38A9">
      <w:pPr>
        <w:pStyle w:val="normal"/>
        <w:spacing w:line="360" w:lineRule="auto"/>
        <w:jc w:val="both"/>
        <w:rPr>
          <w:rFonts w:asciiTheme="minorHAnsi" w:hAnsiTheme="minorHAnsi"/>
          <w:sz w:val="24"/>
          <w:szCs w:val="24"/>
          <w:lang w:val="el-GR"/>
        </w:rPr>
      </w:pPr>
      <w:r w:rsidRPr="00BF38A9">
        <w:rPr>
          <w:rFonts w:asciiTheme="minorHAnsi" w:eastAsia="Arial" w:hAnsiTheme="minorHAnsi" w:cs="Arial"/>
          <w:sz w:val="24"/>
          <w:szCs w:val="24"/>
          <w:lang w:val="el-GR"/>
        </w:rPr>
        <w:t>Ταυτόχρονα ολοκληρώνονται οι διαδικασίες ηλεκτροδότησης της γεώτρησης.</w:t>
      </w:r>
    </w:p>
    <w:p w:rsidR="00BF38A9" w:rsidRPr="00BF38A9" w:rsidRDefault="00BF38A9" w:rsidP="00BF38A9">
      <w:pPr>
        <w:pStyle w:val="normal"/>
        <w:spacing w:line="240" w:lineRule="auto"/>
        <w:jc w:val="both"/>
        <w:rPr>
          <w:rFonts w:asciiTheme="minorHAnsi" w:hAnsiTheme="minorHAnsi"/>
          <w:sz w:val="24"/>
          <w:szCs w:val="24"/>
          <w:lang w:val="el-GR"/>
        </w:rPr>
      </w:pPr>
      <w:r w:rsidRPr="00BF38A9">
        <w:rPr>
          <w:rFonts w:asciiTheme="minorHAnsi" w:eastAsia="Arial" w:hAnsiTheme="minorHAnsi" w:cs="Arial"/>
          <w:sz w:val="24"/>
          <w:szCs w:val="24"/>
          <w:lang w:val="el-GR"/>
        </w:rPr>
        <w:t>Το έργο της κατασκευής νέου δικτύου πραγματοποιείται με συνεργασία και κοινό σχεδιασμό ανάμεσα στη ΔΕΥΑΚ και τη δημοτική κοινότητα Κεφάλου.</w:t>
      </w:r>
    </w:p>
    <w:p w:rsidR="00BF38A9" w:rsidRPr="00BF38A9" w:rsidRDefault="00BF38A9" w:rsidP="00BF38A9">
      <w:pPr>
        <w:pStyle w:val="normal"/>
        <w:spacing w:line="240" w:lineRule="auto"/>
        <w:jc w:val="both"/>
        <w:rPr>
          <w:rFonts w:asciiTheme="minorHAnsi" w:hAnsiTheme="minorHAnsi"/>
          <w:sz w:val="24"/>
          <w:szCs w:val="24"/>
          <w:lang w:val="el-GR"/>
        </w:rPr>
      </w:pPr>
      <w:r w:rsidRPr="00BF38A9">
        <w:rPr>
          <w:rFonts w:asciiTheme="minorHAnsi" w:eastAsia="Arial" w:hAnsiTheme="minorHAnsi" w:cs="Arial"/>
          <w:sz w:val="24"/>
          <w:szCs w:val="24"/>
          <w:lang w:val="el-GR"/>
        </w:rPr>
        <w:t>Το νέο δίκτυο και η νέα γεώτρηση δίνουν τη δυνατότητα παροχής καθαρού νερού 60 κυβικών μέτρων την ώρα ενώ η λειτουργία τους θα δώσει μόνιμη, βιώσιμη και οριστική λύση στο πρόβλημα υδροδότησης της Δ.Κ. Κεφάλου.</w:t>
      </w:r>
    </w:p>
    <w:p w:rsidR="00BF38A9" w:rsidRPr="00BF38A9" w:rsidRDefault="00BF38A9" w:rsidP="00BF38A9">
      <w:pPr>
        <w:pStyle w:val="normal"/>
        <w:spacing w:line="240" w:lineRule="auto"/>
        <w:jc w:val="both"/>
        <w:rPr>
          <w:rFonts w:asciiTheme="minorHAnsi" w:hAnsiTheme="minorHAnsi"/>
          <w:sz w:val="24"/>
          <w:szCs w:val="24"/>
          <w:lang w:val="el-GR"/>
        </w:rPr>
      </w:pPr>
      <w:r w:rsidRPr="00BF38A9">
        <w:rPr>
          <w:rFonts w:asciiTheme="minorHAnsi" w:eastAsia="Arial" w:hAnsiTheme="minorHAnsi" w:cs="Arial"/>
          <w:sz w:val="24"/>
          <w:szCs w:val="24"/>
          <w:lang w:val="el-GR"/>
        </w:rPr>
        <w:t>Παράλληλα ολοκληρώθηκαν δίκτυα διανομής, μήκους 800</w:t>
      </w:r>
      <w:r w:rsidRPr="00BF38A9">
        <w:rPr>
          <w:rFonts w:asciiTheme="minorHAnsi" w:eastAsia="Arial" w:hAnsiTheme="minorHAnsi" w:cs="Arial"/>
          <w:sz w:val="24"/>
          <w:szCs w:val="24"/>
        </w:rPr>
        <w:t>m</w:t>
      </w:r>
      <w:r w:rsidRPr="00BF38A9">
        <w:rPr>
          <w:rFonts w:asciiTheme="minorHAnsi" w:eastAsia="Arial" w:hAnsiTheme="minorHAnsi" w:cs="Arial"/>
          <w:sz w:val="24"/>
          <w:szCs w:val="24"/>
          <w:lang w:val="el-GR"/>
        </w:rPr>
        <w:t>, εντός του οικισμού που αντικατέστησαν παλαιά δίκτυα, περιόρισαν σημαντικά τον αριθμό των ζημιών και τις προσωρινές διακοπές λόγω βλαβών και αναβάθμισαν την ποιότητα του νερού στις γειτονιές από όπου διέρχονται τα νέα δίκτυα.</w:t>
      </w:r>
    </w:p>
    <w:p w:rsidR="00BF38A9" w:rsidRPr="00BF38A9" w:rsidRDefault="00BF38A9" w:rsidP="00BF38A9">
      <w:pPr>
        <w:pStyle w:val="normal"/>
        <w:spacing w:line="240" w:lineRule="auto"/>
        <w:jc w:val="both"/>
        <w:rPr>
          <w:rFonts w:asciiTheme="minorHAnsi" w:hAnsiTheme="minorHAnsi"/>
          <w:sz w:val="24"/>
          <w:szCs w:val="24"/>
          <w:lang w:val="el-GR"/>
        </w:rPr>
      </w:pPr>
      <w:r w:rsidRPr="00BF38A9">
        <w:rPr>
          <w:rFonts w:asciiTheme="minorHAnsi" w:eastAsia="Arial" w:hAnsiTheme="minorHAnsi" w:cs="Arial"/>
          <w:sz w:val="24"/>
          <w:szCs w:val="24"/>
          <w:lang w:val="el-GR"/>
        </w:rPr>
        <w:t>Αυτή η Δημοτική Αρχή ήρθε για να δώσει οριστική λύση στο πρόβλημα υδροδότησης της Κεφάλου. Με την ολοκλήρωση του συγκεκριμένου έργου, η λύση αυτή θα είναι πλέον πραγματικότητα.</w:t>
      </w:r>
    </w:p>
    <w:p w:rsidR="00BF38A9" w:rsidRPr="00BF38A9" w:rsidRDefault="00BF38A9" w:rsidP="00BF38A9">
      <w:pPr>
        <w:pStyle w:val="normal"/>
        <w:spacing w:line="240" w:lineRule="auto"/>
        <w:jc w:val="both"/>
        <w:rPr>
          <w:rFonts w:asciiTheme="minorHAnsi" w:hAnsiTheme="minorHAnsi"/>
          <w:sz w:val="24"/>
          <w:szCs w:val="24"/>
          <w:lang w:val="el-GR"/>
        </w:rPr>
      </w:pPr>
      <w:r w:rsidRPr="00BF38A9">
        <w:rPr>
          <w:rFonts w:asciiTheme="minorHAnsi" w:eastAsia="Arial" w:hAnsiTheme="minorHAnsi" w:cs="Arial"/>
          <w:sz w:val="24"/>
          <w:szCs w:val="24"/>
          <w:lang w:val="el-GR"/>
        </w:rPr>
        <w:t>Αυτή η Δημοτική Αρχή λειτουργεί συγκροτημένα, με σχέδιο. Από την πρώτη στιγμή, το πρόβλημα υδροδότησης της Κεφάλου ήταν στην κορυφή των προτεραιοτήτων μας.</w:t>
      </w:r>
    </w:p>
    <w:p w:rsidR="00BF38A9" w:rsidRPr="00BF38A9" w:rsidRDefault="00BF38A9" w:rsidP="00BF38A9">
      <w:pPr>
        <w:pStyle w:val="normal"/>
        <w:spacing w:line="360" w:lineRule="auto"/>
        <w:jc w:val="both"/>
        <w:rPr>
          <w:rFonts w:asciiTheme="minorHAnsi" w:hAnsiTheme="minorHAnsi"/>
          <w:sz w:val="24"/>
          <w:szCs w:val="24"/>
          <w:lang w:val="el-GR"/>
        </w:rPr>
      </w:pPr>
      <w:r w:rsidRPr="00BF38A9">
        <w:rPr>
          <w:rFonts w:asciiTheme="minorHAnsi" w:eastAsia="Arial" w:hAnsiTheme="minorHAnsi" w:cs="Arial"/>
          <w:sz w:val="24"/>
          <w:szCs w:val="24"/>
          <w:lang w:val="el-GR"/>
        </w:rPr>
        <w:t>Η Κως προχωρά μπροστά με έργα.</w:t>
      </w:r>
    </w:p>
    <w:sectPr w:rsidR="00BF38A9" w:rsidRPr="00BF38A9"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D67" w:rsidRDefault="00065D67" w:rsidP="0034192E">
      <w:r>
        <w:separator/>
      </w:r>
    </w:p>
  </w:endnote>
  <w:endnote w:type="continuationSeparator" w:id="0">
    <w:p w:rsidR="00065D67" w:rsidRDefault="00065D67" w:rsidP="003419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AE0F44"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AE0F44"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BF38A9">
      <w:rPr>
        <w:rStyle w:val="a6"/>
        <w:noProof/>
      </w:rPr>
      <w:t>1</w:t>
    </w:r>
    <w:r>
      <w:rPr>
        <w:rStyle w:val="a6"/>
      </w:rPr>
      <w:fldChar w:fldCharType="end"/>
    </w:r>
  </w:p>
  <w:p w:rsidR="00145496" w:rsidRDefault="00145496" w:rsidP="0034192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D67" w:rsidRDefault="00065D67" w:rsidP="0034192E">
      <w:r>
        <w:separator/>
      </w:r>
    </w:p>
  </w:footnote>
  <w:footnote w:type="continuationSeparator" w:id="0">
    <w:p w:rsidR="00065D67" w:rsidRDefault="00065D67" w:rsidP="003419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D5DC3"/>
    <w:rsid w:val="000551FB"/>
    <w:rsid w:val="00065D67"/>
    <w:rsid w:val="000A3A64"/>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80A10"/>
    <w:rsid w:val="0018268B"/>
    <w:rsid w:val="00185E3A"/>
    <w:rsid w:val="001A63F4"/>
    <w:rsid w:val="001B00A6"/>
    <w:rsid w:val="001B0B9E"/>
    <w:rsid w:val="001B370E"/>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B454F"/>
    <w:rsid w:val="002B534A"/>
    <w:rsid w:val="002C1B34"/>
    <w:rsid w:val="002E0C2E"/>
    <w:rsid w:val="002E65C2"/>
    <w:rsid w:val="003168D4"/>
    <w:rsid w:val="00325AAC"/>
    <w:rsid w:val="00325D15"/>
    <w:rsid w:val="00331C9B"/>
    <w:rsid w:val="003415DD"/>
    <w:rsid w:val="0034192E"/>
    <w:rsid w:val="00352C88"/>
    <w:rsid w:val="00363E2D"/>
    <w:rsid w:val="00374520"/>
    <w:rsid w:val="003813C9"/>
    <w:rsid w:val="00390AE5"/>
    <w:rsid w:val="003A19C5"/>
    <w:rsid w:val="003A5337"/>
    <w:rsid w:val="003A64A4"/>
    <w:rsid w:val="003B04B8"/>
    <w:rsid w:val="003C0510"/>
    <w:rsid w:val="003E094A"/>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7F9F"/>
    <w:rsid w:val="004B6BE7"/>
    <w:rsid w:val="00501E5C"/>
    <w:rsid w:val="00502227"/>
    <w:rsid w:val="005120B3"/>
    <w:rsid w:val="005154B2"/>
    <w:rsid w:val="00530BDB"/>
    <w:rsid w:val="00535219"/>
    <w:rsid w:val="005407D9"/>
    <w:rsid w:val="00545C59"/>
    <w:rsid w:val="005504AA"/>
    <w:rsid w:val="00554949"/>
    <w:rsid w:val="00566594"/>
    <w:rsid w:val="005733BD"/>
    <w:rsid w:val="00577310"/>
    <w:rsid w:val="00580C7B"/>
    <w:rsid w:val="00583139"/>
    <w:rsid w:val="005B09E7"/>
    <w:rsid w:val="005B7BD8"/>
    <w:rsid w:val="005C576E"/>
    <w:rsid w:val="005E1BAF"/>
    <w:rsid w:val="005F0DC2"/>
    <w:rsid w:val="005F70D1"/>
    <w:rsid w:val="006003C6"/>
    <w:rsid w:val="006269B8"/>
    <w:rsid w:val="0062754F"/>
    <w:rsid w:val="006300A5"/>
    <w:rsid w:val="00633D31"/>
    <w:rsid w:val="00673E42"/>
    <w:rsid w:val="006913B0"/>
    <w:rsid w:val="006A4E68"/>
    <w:rsid w:val="006C6896"/>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7A4E"/>
    <w:rsid w:val="00896B2A"/>
    <w:rsid w:val="008F2E1D"/>
    <w:rsid w:val="008F3B6D"/>
    <w:rsid w:val="008F4FE8"/>
    <w:rsid w:val="008F67F3"/>
    <w:rsid w:val="00926934"/>
    <w:rsid w:val="009305A5"/>
    <w:rsid w:val="00941927"/>
    <w:rsid w:val="009502A8"/>
    <w:rsid w:val="00960FB6"/>
    <w:rsid w:val="00965D62"/>
    <w:rsid w:val="0099254D"/>
    <w:rsid w:val="009A4E72"/>
    <w:rsid w:val="009A6D2A"/>
    <w:rsid w:val="009D5FC0"/>
    <w:rsid w:val="009E44F1"/>
    <w:rsid w:val="009F53A4"/>
    <w:rsid w:val="00A1595B"/>
    <w:rsid w:val="00A3502B"/>
    <w:rsid w:val="00A3735F"/>
    <w:rsid w:val="00A37CD5"/>
    <w:rsid w:val="00A73A9F"/>
    <w:rsid w:val="00A84B3B"/>
    <w:rsid w:val="00AA4692"/>
    <w:rsid w:val="00AB5AD9"/>
    <w:rsid w:val="00AC7D85"/>
    <w:rsid w:val="00AD0C60"/>
    <w:rsid w:val="00AD313C"/>
    <w:rsid w:val="00AD351D"/>
    <w:rsid w:val="00AD68D6"/>
    <w:rsid w:val="00AE0F44"/>
    <w:rsid w:val="00AE38E7"/>
    <w:rsid w:val="00AF6BCC"/>
    <w:rsid w:val="00B001B7"/>
    <w:rsid w:val="00B068A1"/>
    <w:rsid w:val="00B10C7D"/>
    <w:rsid w:val="00B26822"/>
    <w:rsid w:val="00B45C65"/>
    <w:rsid w:val="00B517C4"/>
    <w:rsid w:val="00B6414E"/>
    <w:rsid w:val="00B809BD"/>
    <w:rsid w:val="00B80FF2"/>
    <w:rsid w:val="00B85FA6"/>
    <w:rsid w:val="00B92315"/>
    <w:rsid w:val="00BB095E"/>
    <w:rsid w:val="00BC2A89"/>
    <w:rsid w:val="00BD2AC1"/>
    <w:rsid w:val="00BE3B05"/>
    <w:rsid w:val="00BF2E3A"/>
    <w:rsid w:val="00BF38A9"/>
    <w:rsid w:val="00C027D1"/>
    <w:rsid w:val="00C1054D"/>
    <w:rsid w:val="00C20A60"/>
    <w:rsid w:val="00C27DFA"/>
    <w:rsid w:val="00C422DD"/>
    <w:rsid w:val="00C425EC"/>
    <w:rsid w:val="00C465C2"/>
    <w:rsid w:val="00C63553"/>
    <w:rsid w:val="00C64932"/>
    <w:rsid w:val="00C85C5B"/>
    <w:rsid w:val="00CA5EAA"/>
    <w:rsid w:val="00CB1D5A"/>
    <w:rsid w:val="00CB7B7F"/>
    <w:rsid w:val="00CD0280"/>
    <w:rsid w:val="00CD0E83"/>
    <w:rsid w:val="00CD4A47"/>
    <w:rsid w:val="00CE1A76"/>
    <w:rsid w:val="00CE48A5"/>
    <w:rsid w:val="00CE784E"/>
    <w:rsid w:val="00D01D15"/>
    <w:rsid w:val="00D10888"/>
    <w:rsid w:val="00D21A71"/>
    <w:rsid w:val="00D4135A"/>
    <w:rsid w:val="00D70BCA"/>
    <w:rsid w:val="00D84EC2"/>
    <w:rsid w:val="00DB3BE0"/>
    <w:rsid w:val="00DD3460"/>
    <w:rsid w:val="00DE50EB"/>
    <w:rsid w:val="00DE7335"/>
    <w:rsid w:val="00DF1408"/>
    <w:rsid w:val="00E072AE"/>
    <w:rsid w:val="00E33E8C"/>
    <w:rsid w:val="00E45633"/>
    <w:rsid w:val="00E51A33"/>
    <w:rsid w:val="00E61076"/>
    <w:rsid w:val="00E718E6"/>
    <w:rsid w:val="00E832D4"/>
    <w:rsid w:val="00E92582"/>
    <w:rsid w:val="00EA0D7C"/>
    <w:rsid w:val="00EA24D2"/>
    <w:rsid w:val="00EA6B39"/>
    <w:rsid w:val="00EB4B31"/>
    <w:rsid w:val="00EC32BF"/>
    <w:rsid w:val="00EE0D30"/>
    <w:rsid w:val="00EE6B46"/>
    <w:rsid w:val="00EE7A25"/>
    <w:rsid w:val="00F31BF7"/>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normal">
    <w:name w:val="normal"/>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0">
    <w:name w:val="normal"/>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r="http://schemas.openxmlformats.org/officeDocument/2006/relationships" xmlns:w="http://schemas.openxmlformats.org/wordprocessingml/2006/main">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0D8EA8E-4963-4CC6-A413-58225C2988E1}"/>
</file>

<file path=customXml/itemProps2.xml><?xml version="1.0" encoding="utf-8"?>
<ds:datastoreItem xmlns:ds="http://schemas.openxmlformats.org/officeDocument/2006/customXml" ds:itemID="{645A4F59-E7F2-4055-961E-16EF341F51AB}"/>
</file>

<file path=customXml/itemProps3.xml><?xml version="1.0" encoding="utf-8"?>
<ds:datastoreItem xmlns:ds="http://schemas.openxmlformats.org/officeDocument/2006/customXml" ds:itemID="{078D73A2-1990-482C-9BA2-C540928C3D94}"/>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1255</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2015-08-10T09:02:00Z</cp:lastPrinted>
  <dcterms:created xsi:type="dcterms:W3CDTF">2016-07-13T07:35:00Z</dcterms:created>
  <dcterms:modified xsi:type="dcterms:W3CDTF">2016-07-13T07:35:00Z</dcterms:modified>
</cp:coreProperties>
</file>